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772A" w14:textId="77777777" w:rsidR="00430CBD" w:rsidRPr="00E8252B" w:rsidRDefault="00705A1D" w:rsidP="00430CBD">
      <w:pPr>
        <w:jc w:val="right"/>
        <w:rPr>
          <w:rFonts w:ascii="Arial" w:eastAsia="Calibri" w:hAnsi="Arial" w:cs="Arial"/>
          <w:color w:val="595959"/>
          <w:sz w:val="24"/>
        </w:rPr>
      </w:pPr>
      <w:r w:rsidRPr="00FB42A5">
        <w:rPr>
          <w:rFonts w:ascii="Arial" w:eastAsia="Calibri" w:hAnsi="Arial" w:cs="Arial"/>
          <w:color w:val="595959"/>
          <w:sz w:val="24"/>
        </w:rPr>
        <w:t>0</w:t>
      </w:r>
      <w:r w:rsidR="00FB42A5" w:rsidRPr="00FB42A5">
        <w:rPr>
          <w:rFonts w:ascii="Arial" w:eastAsia="Calibri" w:hAnsi="Arial" w:cs="Arial"/>
          <w:color w:val="595959"/>
          <w:sz w:val="24"/>
        </w:rPr>
        <w:t>1</w:t>
      </w:r>
      <w:r w:rsidR="007C5609" w:rsidRPr="00E8252B">
        <w:rPr>
          <w:rFonts w:ascii="Arial" w:eastAsia="Calibri" w:hAnsi="Arial" w:cs="Arial"/>
          <w:color w:val="595959"/>
          <w:sz w:val="24"/>
        </w:rPr>
        <w:t>.0</w:t>
      </w:r>
      <w:r w:rsidR="00FB42A5" w:rsidRPr="00FB42A5">
        <w:rPr>
          <w:rFonts w:ascii="Arial" w:eastAsia="Calibri" w:hAnsi="Arial" w:cs="Arial"/>
          <w:color w:val="595959"/>
          <w:sz w:val="24"/>
        </w:rPr>
        <w:t>6</w:t>
      </w:r>
      <w:r w:rsidR="00430CBD" w:rsidRPr="00E8252B">
        <w:rPr>
          <w:rFonts w:ascii="Arial" w:eastAsia="Calibri" w:hAnsi="Arial" w:cs="Arial"/>
          <w:color w:val="595959"/>
          <w:sz w:val="24"/>
        </w:rPr>
        <w:t>.2021</w:t>
      </w:r>
    </w:p>
    <w:p w14:paraId="68893948" w14:textId="77777777" w:rsidR="00FB42A5" w:rsidRPr="00FB42A5" w:rsidRDefault="00FB42A5" w:rsidP="00FB42A5">
      <w:pPr>
        <w:tabs>
          <w:tab w:val="left" w:pos="567"/>
        </w:tabs>
        <w:spacing w:line="276" w:lineRule="auto"/>
        <w:ind w:left="56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FB42A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ПОЧЕМУ СТАЛО МЕНЬШЕ СЕМЕЙ </w:t>
      </w:r>
      <w:r w:rsidRPr="00FB42A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t xml:space="preserve">С ДЕТЬМИ И БОЛЬШЕ </w:t>
      </w:r>
      <w:r w:rsidR="0069526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Pr="00FB42A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ОТЦОВ-ОДИНОЧЕК?</w:t>
      </w:r>
    </w:p>
    <w:p w14:paraId="736773BE" w14:textId="77777777" w:rsidR="000938A4" w:rsidRPr="00224E9F" w:rsidRDefault="00FB42A5" w:rsidP="00224E9F">
      <w:pPr>
        <w:spacing w:line="276" w:lineRule="auto"/>
        <w:ind w:left="1276"/>
        <w:jc w:val="both"/>
        <w:rPr>
          <w:rFonts w:ascii="Arial" w:eastAsia="Calibri" w:hAnsi="Arial" w:cs="Arial"/>
          <w:b/>
          <w:bCs/>
          <w:color w:val="525252"/>
          <w:sz w:val="24"/>
          <w:szCs w:val="24"/>
        </w:rPr>
      </w:pPr>
      <w:r w:rsidRPr="00D33F2A">
        <w:rPr>
          <w:rFonts w:ascii="Arial" w:eastAsia="Calibri" w:hAnsi="Arial" w:cs="Arial"/>
          <w:b/>
          <w:bCs/>
          <w:color w:val="525252"/>
          <w:sz w:val="24"/>
          <w:szCs w:val="24"/>
        </w:rPr>
        <w:t xml:space="preserve">Как меняется состав домохозяйств с детьми в России с начала века и что покажет предстоящая Всероссийская перепись населения? Об этом рассказывает </w:t>
      </w:r>
      <w:hyperlink r:id="rId8" w:history="1">
        <w:r w:rsidRPr="00224E9F">
          <w:rPr>
            <w:rStyle w:val="a9"/>
            <w:rFonts w:ascii="Arial" w:eastAsia="Calibri" w:hAnsi="Arial" w:cs="Arial"/>
            <w:b/>
            <w:bCs/>
            <w:sz w:val="24"/>
            <w:szCs w:val="24"/>
          </w:rPr>
          <w:t>сайт</w:t>
        </w:r>
      </w:hyperlink>
      <w:r w:rsidRPr="00D33F2A">
        <w:rPr>
          <w:rFonts w:ascii="Arial" w:eastAsia="Calibri" w:hAnsi="Arial" w:cs="Arial"/>
          <w:b/>
          <w:bCs/>
          <w:color w:val="525252"/>
          <w:sz w:val="24"/>
          <w:szCs w:val="24"/>
        </w:rPr>
        <w:t xml:space="preserve"> ВПН в День защиты детей и Всемирный день родителей — 1 июня.</w:t>
      </w:r>
    </w:p>
    <w:p w14:paraId="62D03223"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Генассамблея ООН учредила Всемирный день родителей девять лет назад</w:t>
      </w:r>
      <w:r w:rsidRPr="00224E9F">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с целью напомнить о роли семьи и родителей в воспитании детей. Полная информация о размерах и составе домашних хозяйств, в которые входят семьи с детьми, содержится в данных переписей населения. </w:t>
      </w:r>
    </w:p>
    <w:p w14:paraId="68205B21" w14:textId="77777777" w:rsidR="00FB42A5"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Так, по данным Всероссийской переписи населения 2002 года, в России насчитывалось 41,0 млн домохозяйств</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состоящих из двух и более человек. Перепись 2010 года показала уже 40,5 млн — на 428 тыс. меньше</w:t>
      </w:r>
      <w:r>
        <w:rPr>
          <w:rFonts w:ascii="Arial" w:eastAsia="Calibri" w:hAnsi="Arial" w:cs="Arial"/>
          <w:bCs/>
          <w:color w:val="525252"/>
          <w:sz w:val="24"/>
          <w:szCs w:val="24"/>
        </w:rPr>
        <w:t xml:space="preserve">. </w:t>
      </w:r>
      <w:r w:rsidR="00555598">
        <w:rPr>
          <w:rFonts w:ascii="Arial" w:eastAsia="Calibri" w:hAnsi="Arial" w:cs="Arial"/>
          <w:bCs/>
          <w:color w:val="525252"/>
          <w:sz w:val="24"/>
          <w:szCs w:val="24"/>
        </w:rPr>
        <w:br/>
      </w:r>
      <w:r>
        <w:rPr>
          <w:rFonts w:ascii="Arial" w:eastAsia="Calibri" w:hAnsi="Arial" w:cs="Arial"/>
          <w:bCs/>
          <w:color w:val="525252"/>
          <w:sz w:val="24"/>
          <w:szCs w:val="24"/>
        </w:rPr>
        <w:t>В</w:t>
      </w:r>
      <w:r w:rsidRPr="00D33F2A">
        <w:rPr>
          <w:rFonts w:ascii="Arial" w:eastAsia="Calibri" w:hAnsi="Arial" w:cs="Arial"/>
          <w:bCs/>
          <w:color w:val="525252"/>
          <w:sz w:val="24"/>
          <w:szCs w:val="24"/>
        </w:rPr>
        <w:t xml:space="preserve"> Челябинской области </w:t>
      </w:r>
      <w:r>
        <w:rPr>
          <w:rFonts w:ascii="Arial" w:eastAsia="Calibri" w:hAnsi="Arial" w:cs="Arial"/>
          <w:bCs/>
          <w:color w:val="525252"/>
          <w:sz w:val="24"/>
          <w:szCs w:val="24"/>
        </w:rPr>
        <w:t>число домохозяйств уменьшилось</w:t>
      </w:r>
      <w:r w:rsidRPr="000F5E72">
        <w:rPr>
          <w:rFonts w:ascii="Arial" w:eastAsia="Calibri" w:hAnsi="Arial" w:cs="Arial"/>
          <w:bCs/>
          <w:color w:val="525252"/>
          <w:sz w:val="24"/>
          <w:szCs w:val="24"/>
        </w:rPr>
        <w:t xml:space="preserve"> на 36,3 тыс.:</w:t>
      </w:r>
      <w:r>
        <w:rPr>
          <w:rFonts w:ascii="Arial" w:eastAsia="Calibri" w:hAnsi="Arial" w:cs="Arial"/>
          <w:bCs/>
          <w:color w:val="525252"/>
          <w:sz w:val="24"/>
          <w:szCs w:val="24"/>
        </w:rPr>
        <w:t xml:space="preserve"> с </w:t>
      </w:r>
      <w:r w:rsidRPr="000F5E72">
        <w:rPr>
          <w:rFonts w:ascii="Arial" w:eastAsia="Calibri" w:hAnsi="Arial" w:cs="Arial"/>
          <w:bCs/>
          <w:color w:val="525252"/>
          <w:sz w:val="24"/>
          <w:szCs w:val="24"/>
        </w:rPr>
        <w:t>1053,3 тыс.</w:t>
      </w:r>
      <w:r w:rsidRPr="00D33F2A">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в 2002 году до </w:t>
      </w:r>
      <w:r w:rsidRPr="000F5E72">
        <w:rPr>
          <w:rFonts w:ascii="Arial" w:eastAsia="Calibri" w:hAnsi="Arial" w:cs="Arial"/>
          <w:bCs/>
          <w:color w:val="525252"/>
          <w:sz w:val="24"/>
          <w:szCs w:val="24"/>
        </w:rPr>
        <w:t>1017,0 тыс. в 2010-м</w:t>
      </w:r>
      <w:r w:rsidRPr="00D33F2A">
        <w:rPr>
          <w:rFonts w:ascii="Arial" w:eastAsia="Calibri" w:hAnsi="Arial" w:cs="Arial"/>
          <w:bCs/>
          <w:color w:val="525252"/>
          <w:sz w:val="24"/>
          <w:szCs w:val="24"/>
        </w:rPr>
        <w:t xml:space="preserve">. Заметно снизилось число домохозяйств, имеющих детей моложе 18 лет, </w:t>
      </w:r>
      <w:r>
        <w:rPr>
          <w:rFonts w:ascii="Arial" w:eastAsia="Calibri" w:hAnsi="Arial" w:cs="Arial"/>
          <w:bCs/>
          <w:color w:val="525252"/>
          <w:sz w:val="24"/>
          <w:szCs w:val="24"/>
        </w:rPr>
        <w:t xml:space="preserve">по России </w:t>
      </w:r>
      <w:r w:rsidRPr="00D33F2A">
        <w:rPr>
          <w:rFonts w:ascii="Arial" w:eastAsia="Calibri" w:hAnsi="Arial" w:cs="Arial"/>
          <w:bCs/>
          <w:color w:val="525252"/>
          <w:sz w:val="24"/>
          <w:szCs w:val="24"/>
        </w:rPr>
        <w:t>— с 21,2 до 17,9 млн</w:t>
      </w:r>
      <w:r>
        <w:rPr>
          <w:rFonts w:ascii="Arial" w:eastAsia="Calibri" w:hAnsi="Arial" w:cs="Arial"/>
          <w:bCs/>
          <w:color w:val="525252"/>
          <w:sz w:val="24"/>
          <w:szCs w:val="24"/>
        </w:rPr>
        <w:t xml:space="preserve">, по </w:t>
      </w:r>
      <w:r w:rsidRPr="000F5E72">
        <w:rPr>
          <w:rFonts w:ascii="Arial" w:eastAsia="Calibri" w:hAnsi="Arial" w:cs="Arial"/>
          <w:bCs/>
          <w:color w:val="525252"/>
          <w:sz w:val="24"/>
          <w:szCs w:val="24"/>
        </w:rPr>
        <w:t>Челябинской области - с 547,4 тыс. до 451,7 тыс.</w:t>
      </w:r>
      <w:r w:rsidRPr="00D33F2A">
        <w:rPr>
          <w:rFonts w:ascii="Arial" w:eastAsia="Calibri" w:hAnsi="Arial" w:cs="Arial"/>
          <w:bCs/>
          <w:color w:val="525252"/>
          <w:sz w:val="24"/>
          <w:szCs w:val="24"/>
        </w:rPr>
        <w:t xml:space="preserve"> При этом средний размер домохозяйств изменился незначительно: общий — с 3,2 человека в 2002 году до 3,1 человека — в 2010 году</w:t>
      </w:r>
      <w:r>
        <w:rPr>
          <w:rFonts w:ascii="Arial" w:eastAsia="Calibri" w:hAnsi="Arial" w:cs="Arial"/>
          <w:bCs/>
          <w:color w:val="525252"/>
          <w:sz w:val="24"/>
          <w:szCs w:val="24"/>
        </w:rPr>
        <w:t>. В</w:t>
      </w:r>
      <w:r w:rsidRPr="00D33F2A">
        <w:rPr>
          <w:rFonts w:ascii="Arial" w:eastAsia="Calibri" w:hAnsi="Arial" w:cs="Arial"/>
          <w:bCs/>
          <w:color w:val="525252"/>
          <w:sz w:val="24"/>
          <w:szCs w:val="24"/>
        </w:rPr>
        <w:t xml:space="preserve"> Челябинской области </w:t>
      </w:r>
      <w:r>
        <w:rPr>
          <w:rFonts w:ascii="Arial" w:eastAsia="Calibri" w:hAnsi="Arial" w:cs="Arial"/>
          <w:bCs/>
          <w:color w:val="525252"/>
          <w:sz w:val="24"/>
          <w:szCs w:val="24"/>
        </w:rPr>
        <w:t>- с</w:t>
      </w:r>
      <w:r w:rsidRPr="00D33F2A">
        <w:rPr>
          <w:rFonts w:ascii="Arial" w:eastAsia="Calibri" w:hAnsi="Arial" w:cs="Arial"/>
          <w:bCs/>
          <w:color w:val="525252"/>
          <w:sz w:val="24"/>
          <w:szCs w:val="24"/>
        </w:rPr>
        <w:t xml:space="preserve"> </w:t>
      </w:r>
      <w:r w:rsidRPr="000F5E72">
        <w:rPr>
          <w:rFonts w:ascii="Arial" w:eastAsia="Calibri" w:hAnsi="Arial" w:cs="Arial"/>
          <w:bCs/>
          <w:color w:val="525252"/>
          <w:sz w:val="24"/>
          <w:szCs w:val="24"/>
        </w:rPr>
        <w:t>3,1</w:t>
      </w:r>
      <w:r>
        <w:rPr>
          <w:rFonts w:ascii="Arial" w:eastAsia="Calibri" w:hAnsi="Arial" w:cs="Arial"/>
          <w:bCs/>
          <w:color w:val="525252"/>
          <w:sz w:val="24"/>
          <w:szCs w:val="24"/>
        </w:rPr>
        <w:t xml:space="preserve"> до 3,0 человек.</w:t>
      </w:r>
      <w:r w:rsidRPr="00D33F2A">
        <w:rPr>
          <w:rFonts w:ascii="Arial" w:eastAsia="Calibri" w:hAnsi="Arial" w:cs="Arial"/>
          <w:bCs/>
          <w:color w:val="525252"/>
          <w:sz w:val="24"/>
          <w:szCs w:val="24"/>
        </w:rPr>
        <w:t xml:space="preserve"> </w:t>
      </w:r>
      <w:r>
        <w:rPr>
          <w:rFonts w:ascii="Arial" w:eastAsia="Calibri" w:hAnsi="Arial" w:cs="Arial"/>
          <w:bCs/>
          <w:color w:val="525252"/>
          <w:sz w:val="24"/>
          <w:szCs w:val="24"/>
        </w:rPr>
        <w:t>С</w:t>
      </w:r>
      <w:r w:rsidRPr="00D33F2A">
        <w:rPr>
          <w:rFonts w:ascii="Arial" w:eastAsia="Calibri" w:hAnsi="Arial" w:cs="Arial"/>
          <w:bCs/>
          <w:color w:val="525252"/>
          <w:sz w:val="24"/>
          <w:szCs w:val="24"/>
        </w:rPr>
        <w:t>редний размер домохозяйств с детьми не изменился и составил 3,8 человек</w:t>
      </w:r>
      <w:r>
        <w:rPr>
          <w:rFonts w:ascii="Arial" w:eastAsia="Calibri" w:hAnsi="Arial" w:cs="Arial"/>
          <w:bCs/>
          <w:color w:val="525252"/>
          <w:sz w:val="24"/>
          <w:szCs w:val="24"/>
        </w:rPr>
        <w:t>а по России и 3,7 человека по</w:t>
      </w:r>
      <w:r w:rsidRPr="00D33F2A">
        <w:rPr>
          <w:rFonts w:ascii="Arial" w:eastAsia="Calibri" w:hAnsi="Arial" w:cs="Arial"/>
          <w:bCs/>
          <w:color w:val="525252"/>
          <w:sz w:val="24"/>
          <w:szCs w:val="24"/>
        </w:rPr>
        <w:t xml:space="preserve"> Челябинской области</w:t>
      </w:r>
      <w:r>
        <w:rPr>
          <w:rFonts w:ascii="Arial" w:eastAsia="Calibri" w:hAnsi="Arial" w:cs="Arial"/>
          <w:bCs/>
          <w:color w:val="525252"/>
          <w:sz w:val="24"/>
          <w:szCs w:val="24"/>
        </w:rPr>
        <w:t xml:space="preserve">. </w:t>
      </w:r>
    </w:p>
    <w:p w14:paraId="3C54E8D7"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Сокращение числа домохозяйств с детьми можно объяснить</w:t>
      </w:r>
      <w:r w:rsidRPr="000F5E72">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как уменьшением численности населения, так более ранним выходом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в самостоятельную жизнь молодежи, полагает </w:t>
      </w:r>
      <w:r w:rsidRPr="00D33F2A">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sidRPr="00D33F2A">
        <w:rPr>
          <w:rFonts w:ascii="Arial" w:eastAsia="Calibri" w:hAnsi="Arial" w:cs="Arial"/>
          <w:bCs/>
          <w:color w:val="525252"/>
          <w:sz w:val="24"/>
          <w:szCs w:val="24"/>
        </w:rPr>
        <w:t>.</w:t>
      </w:r>
    </w:p>
    <w:p w14:paraId="20755081"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«Конец 1990-х — начало 2000-х годов — довольно трудный период в истории России: падение экономики, низкий уровень жизни…</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В то же время, молодое население было довольно многочисленным, что и дало большее число семей и домохозяйств. Немаловажным фактором выступает и то, что в более трудные времена семья легче преодолевает невзгоды. К 2010 году брачного возраста достигла малочисленная молодежь, родившаяся в начале 90-х.</w:t>
      </w:r>
      <w:r w:rsidR="00224E9F" w:rsidRPr="00224E9F">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Небольшие отклонения данных двух переписей говорят о том, что </w:t>
      </w:r>
      <w:r w:rsidRPr="00D33F2A">
        <w:rPr>
          <w:rFonts w:ascii="Arial" w:eastAsia="Calibri" w:hAnsi="Arial" w:cs="Arial"/>
          <w:bCs/>
          <w:color w:val="525252"/>
          <w:sz w:val="24"/>
          <w:szCs w:val="24"/>
        </w:rPr>
        <w:lastRenderedPageBreak/>
        <w:t>интенсивность вступления в брак или создания домохозяйств осталась более-менее прежней, только молодых пар стало меньше», — поясняет эксперт.</w:t>
      </w:r>
    </w:p>
    <w:p w14:paraId="4F9E3AE1" w14:textId="42821F03"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Большинство домохозяйств с детьми в России — с одним ребенком.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С 2002 года их доля немного выросла: с 65,24% в 2002 году до 65,5% </w:t>
      </w:r>
      <w:r w:rsidR="004874F2">
        <w:rPr>
          <w:rFonts w:ascii="Arial" w:eastAsia="Calibri" w:hAnsi="Arial" w:cs="Arial"/>
          <w:bCs/>
          <w:color w:val="525252"/>
          <w:sz w:val="24"/>
          <w:szCs w:val="24"/>
        </w:rPr>
        <w:t>-</w:t>
      </w:r>
      <w:r w:rsidRPr="00D33F2A">
        <w:rPr>
          <w:rFonts w:ascii="Arial" w:eastAsia="Calibri" w:hAnsi="Arial" w:cs="Arial"/>
          <w:bCs/>
          <w:color w:val="525252"/>
          <w:sz w:val="24"/>
          <w:szCs w:val="24"/>
        </w:rPr>
        <w:t xml:space="preserve"> в 2010-м по РФ и </w:t>
      </w:r>
      <w:r w:rsidRPr="000F5E72">
        <w:rPr>
          <w:rFonts w:ascii="Arial" w:eastAsia="Calibri" w:hAnsi="Arial" w:cs="Arial"/>
          <w:bCs/>
          <w:color w:val="525252"/>
          <w:sz w:val="24"/>
          <w:szCs w:val="24"/>
        </w:rPr>
        <w:t xml:space="preserve">с  65,9% до 66,5% </w:t>
      </w:r>
      <w:r w:rsidRPr="00D33F2A">
        <w:rPr>
          <w:rFonts w:ascii="Arial" w:eastAsia="Calibri" w:hAnsi="Arial" w:cs="Arial"/>
          <w:bCs/>
          <w:color w:val="525252"/>
          <w:sz w:val="24"/>
          <w:szCs w:val="24"/>
        </w:rPr>
        <w:t xml:space="preserve">по </w:t>
      </w:r>
      <w:r w:rsidRPr="000F5E72">
        <w:rPr>
          <w:rFonts w:ascii="Arial" w:eastAsia="Calibri" w:hAnsi="Arial" w:cs="Arial"/>
          <w:bCs/>
          <w:color w:val="525252"/>
          <w:sz w:val="24"/>
          <w:szCs w:val="24"/>
        </w:rPr>
        <w:t>Челябинской области</w:t>
      </w:r>
      <w:r w:rsidRPr="00D33F2A">
        <w:rPr>
          <w:rFonts w:ascii="Arial" w:eastAsia="Calibri" w:hAnsi="Arial" w:cs="Arial"/>
          <w:bCs/>
          <w:color w:val="525252"/>
          <w:sz w:val="24"/>
          <w:szCs w:val="24"/>
        </w:rPr>
        <w:t xml:space="preserve">. При этом снизилась доля домохозяйств с двумя детьми в России </w:t>
      </w:r>
      <w:r w:rsidR="004874F2">
        <w:rPr>
          <w:rFonts w:ascii="Arial" w:eastAsia="Calibri" w:hAnsi="Arial" w:cs="Arial"/>
          <w:bCs/>
          <w:color w:val="525252"/>
          <w:sz w:val="24"/>
          <w:szCs w:val="24"/>
        </w:rPr>
        <w:t xml:space="preserve">- </w:t>
      </w:r>
      <w:r w:rsidRPr="00D33F2A">
        <w:rPr>
          <w:rFonts w:ascii="Arial" w:eastAsia="Calibri" w:hAnsi="Arial" w:cs="Arial"/>
          <w:bCs/>
          <w:color w:val="525252"/>
          <w:sz w:val="24"/>
          <w:szCs w:val="24"/>
        </w:rPr>
        <w:t>с 28,17 до 27,53%, в</w:t>
      </w:r>
      <w:r w:rsidRPr="000F5E72">
        <w:rPr>
          <w:rFonts w:ascii="Arial" w:eastAsia="Calibri" w:hAnsi="Arial" w:cs="Arial"/>
          <w:bCs/>
          <w:color w:val="525252"/>
          <w:sz w:val="24"/>
          <w:szCs w:val="24"/>
        </w:rPr>
        <w:t xml:space="preserve"> Челябинской области – с 29,13 до 28,28%</w:t>
      </w:r>
      <w:r w:rsidRPr="00D33F2A">
        <w:rPr>
          <w:rFonts w:ascii="Arial" w:eastAsia="Calibri" w:hAnsi="Arial" w:cs="Arial"/>
          <w:bCs/>
          <w:color w:val="525252"/>
          <w:sz w:val="24"/>
          <w:szCs w:val="24"/>
        </w:rPr>
        <w:t xml:space="preserve">, но увеличилась доля с тремя и более </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в России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с 6,59 до 6,99%, </w:t>
      </w:r>
      <w:r>
        <w:rPr>
          <w:rFonts w:ascii="Arial" w:eastAsia="Calibri" w:hAnsi="Arial" w:cs="Arial"/>
          <w:bCs/>
          <w:color w:val="525252"/>
          <w:sz w:val="24"/>
          <w:szCs w:val="24"/>
        </w:rPr>
        <w:t>в</w:t>
      </w:r>
      <w:r w:rsidRPr="000F5E72">
        <w:rPr>
          <w:rFonts w:ascii="Arial" w:eastAsia="Calibri" w:hAnsi="Arial" w:cs="Arial"/>
          <w:bCs/>
          <w:color w:val="525252"/>
          <w:sz w:val="24"/>
          <w:szCs w:val="24"/>
        </w:rPr>
        <w:t xml:space="preserve"> Челябинской области с 5,00 до 5,27%</w:t>
      </w:r>
      <w:r w:rsidRPr="00D33F2A">
        <w:rPr>
          <w:rFonts w:ascii="Arial" w:eastAsia="Calibri" w:hAnsi="Arial" w:cs="Arial"/>
          <w:bCs/>
          <w:color w:val="525252"/>
          <w:sz w:val="24"/>
          <w:szCs w:val="24"/>
        </w:rPr>
        <w:t xml:space="preserve">. В количественном выражении число домохозяйств из супружеской пары с тремя и более детьми </w:t>
      </w:r>
      <w:r>
        <w:rPr>
          <w:rFonts w:ascii="Arial" w:eastAsia="Calibri" w:hAnsi="Arial" w:cs="Arial"/>
          <w:bCs/>
          <w:color w:val="525252"/>
          <w:sz w:val="24"/>
          <w:szCs w:val="24"/>
        </w:rPr>
        <w:t xml:space="preserve">в целом по России </w:t>
      </w:r>
      <w:r w:rsidRPr="00D33F2A">
        <w:rPr>
          <w:rFonts w:ascii="Arial" w:eastAsia="Calibri" w:hAnsi="Arial" w:cs="Arial"/>
          <w:bCs/>
          <w:color w:val="525252"/>
          <w:sz w:val="24"/>
          <w:szCs w:val="24"/>
        </w:rPr>
        <w:t>сократилось значительно меньше, чем с двумя и одним ребенком — с 708 до 624 тыс. Это дает надежду, что семьи будут чаще задумываться и осуществлять планы создания многодетной семьи.</w:t>
      </w:r>
    </w:p>
    <w:p w14:paraId="0445B7A9"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«В 2007 году была запущена государственная программа “Материнский капитал”, которая предполагает выплаты родителям за второго и последующих детей, чем и воспользовались семьи, изначально планировавшие иметь двух или более детей. В то же время в России рос уровень жизни населения. Все это повысило долю многодетных», — объясняет тенденцию Елена Егорова. </w:t>
      </w:r>
    </w:p>
    <w:p w14:paraId="01A393C8" w14:textId="2AD98524"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Параллельно видна и другая тенденция</w:t>
      </w:r>
      <w:r w:rsidR="004874F2">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 увеличилась доля больших домохозяйств с детьми, состоящих из нескольких поколений (из пяти человек и более)</w:t>
      </w:r>
      <w:r w:rsidR="004874F2">
        <w:rPr>
          <w:rFonts w:ascii="Arial" w:eastAsia="Calibri" w:hAnsi="Arial" w:cs="Arial"/>
          <w:bCs/>
          <w:color w:val="525252"/>
          <w:sz w:val="24"/>
          <w:szCs w:val="24"/>
        </w:rPr>
        <w:t>:</w:t>
      </w:r>
      <w:r w:rsidRPr="00D33F2A">
        <w:rPr>
          <w:rFonts w:ascii="Arial" w:eastAsia="Calibri" w:hAnsi="Arial" w:cs="Arial"/>
          <w:bCs/>
          <w:color w:val="525252"/>
          <w:sz w:val="24"/>
          <w:szCs w:val="24"/>
        </w:rPr>
        <w:t xml:space="preserve"> с одним ребенком - с 11,32 до 13,24%, с двумя детьми - с 26,89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до 28,80%. В Челябинской области доля домохозяйств с одним ребенком увеличилась с </w:t>
      </w:r>
      <w:r w:rsidRPr="000F5E72">
        <w:rPr>
          <w:rFonts w:ascii="Arial" w:eastAsia="Calibri" w:hAnsi="Arial" w:cs="Arial"/>
          <w:bCs/>
          <w:color w:val="525252"/>
          <w:sz w:val="24"/>
          <w:szCs w:val="24"/>
        </w:rPr>
        <w:t>8,76 до 9,74</w:t>
      </w:r>
      <w:r w:rsidRPr="00D33F2A">
        <w:rPr>
          <w:rFonts w:ascii="Arial" w:eastAsia="Calibri" w:hAnsi="Arial" w:cs="Arial"/>
          <w:bCs/>
          <w:color w:val="525252"/>
          <w:sz w:val="24"/>
          <w:szCs w:val="24"/>
        </w:rPr>
        <w:t xml:space="preserve">%, с двумя детьми - немного снизилась (с </w:t>
      </w:r>
      <w:r w:rsidRPr="000F5E72">
        <w:rPr>
          <w:rFonts w:ascii="Arial" w:eastAsia="Calibri" w:hAnsi="Arial" w:cs="Arial"/>
          <w:bCs/>
          <w:color w:val="525252"/>
          <w:sz w:val="24"/>
          <w:szCs w:val="24"/>
        </w:rPr>
        <w:t xml:space="preserve">21,85 </w:t>
      </w:r>
      <w:r>
        <w:rPr>
          <w:rFonts w:ascii="Arial" w:eastAsia="Calibri" w:hAnsi="Arial" w:cs="Arial"/>
          <w:bCs/>
          <w:color w:val="525252"/>
          <w:sz w:val="24"/>
          <w:szCs w:val="24"/>
        </w:rPr>
        <w:br/>
      </w:r>
      <w:r w:rsidRPr="000F5E72">
        <w:rPr>
          <w:rFonts w:ascii="Arial" w:eastAsia="Calibri" w:hAnsi="Arial" w:cs="Arial"/>
          <w:bCs/>
          <w:color w:val="525252"/>
          <w:sz w:val="24"/>
          <w:szCs w:val="24"/>
        </w:rPr>
        <w:t>до 21,79</w:t>
      </w:r>
      <w:r w:rsidRPr="00D33F2A">
        <w:rPr>
          <w:rFonts w:ascii="Arial" w:eastAsia="Calibri" w:hAnsi="Arial" w:cs="Arial"/>
          <w:bCs/>
          <w:color w:val="525252"/>
          <w:sz w:val="24"/>
          <w:szCs w:val="24"/>
        </w:rPr>
        <w:t>%</w:t>
      </w:r>
      <w:r>
        <w:rPr>
          <w:rFonts w:ascii="Arial" w:eastAsia="Calibri" w:hAnsi="Arial" w:cs="Arial"/>
          <w:bCs/>
          <w:color w:val="525252"/>
          <w:sz w:val="24"/>
          <w:szCs w:val="24"/>
        </w:rPr>
        <w:t>)</w:t>
      </w:r>
      <w:r w:rsidRPr="00D33F2A">
        <w:rPr>
          <w:rFonts w:ascii="Arial" w:eastAsia="Calibri" w:hAnsi="Arial" w:cs="Arial"/>
          <w:bCs/>
          <w:color w:val="525252"/>
          <w:sz w:val="24"/>
          <w:szCs w:val="24"/>
        </w:rPr>
        <w:t xml:space="preserve">.  </w:t>
      </w:r>
    </w:p>
    <w:p w14:paraId="7B691AC5"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Отдельной категорией выделяются домохозяйства, состоящие только из матери или отца с детьми. И здесь также наблюдаются интересные изменения. По данным переписи населения 2010 года, в России матери-одиночки составляли 11,72%, от всех домохозяйств с детьми, тогда как в 2002-м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по стране </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12,78% (с одним ребенком — 13,77 и 14,90%, с двумя детьми — 8,21  и 9,12%</w:t>
      </w:r>
      <w:r>
        <w:rPr>
          <w:rFonts w:ascii="Arial" w:eastAsia="Calibri" w:hAnsi="Arial" w:cs="Arial"/>
          <w:bCs/>
          <w:color w:val="525252"/>
          <w:sz w:val="24"/>
          <w:szCs w:val="24"/>
        </w:rPr>
        <w:t>,</w:t>
      </w:r>
      <w:r w:rsidRPr="00D33F2A">
        <w:rPr>
          <w:rFonts w:ascii="Arial" w:eastAsia="Calibri" w:hAnsi="Arial" w:cs="Arial"/>
          <w:bCs/>
          <w:color w:val="525252"/>
          <w:sz w:val="24"/>
          <w:szCs w:val="24"/>
        </w:rPr>
        <w:t xml:space="preserve"> с тремя и более — 6,36 и 7,48% соответственно</w:t>
      </w:r>
      <w:r>
        <w:rPr>
          <w:rFonts w:ascii="Arial" w:eastAsia="Calibri" w:hAnsi="Arial" w:cs="Arial"/>
          <w:bCs/>
          <w:color w:val="525252"/>
          <w:sz w:val="24"/>
          <w:szCs w:val="24"/>
        </w:rPr>
        <w:t>)</w:t>
      </w:r>
      <w:r w:rsidRPr="00D33F2A">
        <w:rPr>
          <w:rFonts w:ascii="Arial" w:eastAsia="Calibri" w:hAnsi="Arial" w:cs="Arial"/>
          <w:bCs/>
          <w:color w:val="525252"/>
          <w:sz w:val="24"/>
          <w:szCs w:val="24"/>
        </w:rPr>
        <w:t xml:space="preserve">. </w:t>
      </w:r>
      <w:r w:rsidRPr="000F5E72">
        <w:rPr>
          <w:rFonts w:ascii="Arial" w:eastAsia="Calibri" w:hAnsi="Arial" w:cs="Arial"/>
          <w:bCs/>
          <w:color w:val="525252"/>
          <w:sz w:val="24"/>
          <w:szCs w:val="24"/>
        </w:rPr>
        <w:t>В Челябинской области в 2010 году матерей-одиночек было 13,49%</w:t>
      </w:r>
      <w:r w:rsidRPr="00D33F2A">
        <w:rPr>
          <w:rFonts w:ascii="Arial" w:eastAsia="Calibri" w:hAnsi="Arial" w:cs="Arial"/>
          <w:bCs/>
          <w:color w:val="525252"/>
          <w:sz w:val="24"/>
          <w:szCs w:val="24"/>
        </w:rPr>
        <w:t xml:space="preserve">, в 2002-м - </w:t>
      </w:r>
      <w:r w:rsidRPr="000F5E72">
        <w:rPr>
          <w:rFonts w:ascii="Arial" w:eastAsia="Calibri" w:hAnsi="Arial" w:cs="Arial"/>
          <w:bCs/>
          <w:color w:val="525252"/>
          <w:sz w:val="24"/>
          <w:szCs w:val="24"/>
        </w:rPr>
        <w:t>14,25%</w:t>
      </w:r>
      <w:r w:rsidRPr="00D33F2A">
        <w:rPr>
          <w:rFonts w:ascii="Arial" w:eastAsia="Calibri" w:hAnsi="Arial" w:cs="Arial"/>
          <w:bCs/>
          <w:color w:val="525252"/>
          <w:sz w:val="24"/>
          <w:szCs w:val="24"/>
        </w:rPr>
        <w:t>, в том числе, с одним ребенком -</w:t>
      </w:r>
      <w:r w:rsidRPr="000F5E72">
        <w:rPr>
          <w:rFonts w:ascii="Arial" w:eastAsia="Calibri" w:hAnsi="Arial" w:cs="Arial"/>
          <w:bCs/>
          <w:color w:val="525252"/>
          <w:sz w:val="24"/>
          <w:szCs w:val="24"/>
        </w:rPr>
        <w:t xml:space="preserve"> 15,67%</w:t>
      </w:r>
      <w:r w:rsidRPr="00D33F2A">
        <w:rPr>
          <w:rFonts w:ascii="Arial" w:eastAsia="Calibri" w:hAnsi="Arial" w:cs="Arial"/>
          <w:bCs/>
          <w:color w:val="525252"/>
          <w:sz w:val="24"/>
          <w:szCs w:val="24"/>
        </w:rPr>
        <w:t xml:space="preserve"> в 2010 году и </w:t>
      </w:r>
      <w:r w:rsidRPr="000F5E72">
        <w:rPr>
          <w:rFonts w:ascii="Arial" w:eastAsia="Calibri" w:hAnsi="Arial" w:cs="Arial"/>
          <w:bCs/>
          <w:color w:val="525252"/>
          <w:sz w:val="24"/>
          <w:szCs w:val="24"/>
        </w:rPr>
        <w:t xml:space="preserve"> 16,38%</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в 2002-м, с двумя детьми —</w:t>
      </w:r>
      <w:r w:rsidRPr="000F5E72">
        <w:rPr>
          <w:rFonts w:ascii="Arial" w:eastAsia="Calibri" w:hAnsi="Arial" w:cs="Arial"/>
          <w:bCs/>
          <w:color w:val="525252"/>
          <w:sz w:val="24"/>
          <w:szCs w:val="24"/>
        </w:rPr>
        <w:t xml:space="preserve"> 9,43</w:t>
      </w:r>
      <w:r w:rsidRPr="00D33F2A">
        <w:rPr>
          <w:rFonts w:ascii="Arial" w:eastAsia="Calibri" w:hAnsi="Arial" w:cs="Arial"/>
          <w:bCs/>
          <w:color w:val="525252"/>
          <w:sz w:val="24"/>
          <w:szCs w:val="24"/>
        </w:rPr>
        <w:t xml:space="preserve"> и</w:t>
      </w:r>
      <w:r w:rsidRPr="000F5E72">
        <w:rPr>
          <w:rFonts w:ascii="Arial" w:eastAsia="Calibri" w:hAnsi="Arial" w:cs="Arial"/>
          <w:bCs/>
          <w:color w:val="525252"/>
          <w:sz w:val="24"/>
          <w:szCs w:val="24"/>
        </w:rPr>
        <w:t xml:space="preserve"> 10,25%,</w:t>
      </w:r>
      <w:r w:rsidRPr="00D33F2A">
        <w:rPr>
          <w:rFonts w:ascii="Arial" w:eastAsia="Calibri" w:hAnsi="Arial" w:cs="Arial"/>
          <w:bCs/>
          <w:color w:val="525252"/>
          <w:sz w:val="24"/>
          <w:szCs w:val="24"/>
        </w:rPr>
        <w:t xml:space="preserve"> с тремя и более</w:t>
      </w:r>
      <w:r w:rsidRPr="000F5E72">
        <w:rPr>
          <w:rFonts w:ascii="Arial" w:eastAsia="Calibri" w:hAnsi="Arial" w:cs="Arial"/>
          <w:bCs/>
          <w:color w:val="525252"/>
          <w:sz w:val="24"/>
          <w:szCs w:val="24"/>
        </w:rPr>
        <w:t xml:space="preserve">  - 7,85% и 9,50%</w:t>
      </w:r>
      <w:r w:rsidRPr="00D33F2A">
        <w:rPr>
          <w:rFonts w:ascii="Arial" w:eastAsia="Calibri" w:hAnsi="Arial" w:cs="Arial"/>
          <w:bCs/>
          <w:color w:val="525252"/>
          <w:sz w:val="24"/>
          <w:szCs w:val="24"/>
        </w:rPr>
        <w:t xml:space="preserve"> соответственно.</w:t>
      </w:r>
      <w:r w:rsidRPr="000F5E72">
        <w:rPr>
          <w:rFonts w:ascii="Arial" w:eastAsia="Calibri" w:hAnsi="Arial" w:cs="Arial"/>
          <w:bCs/>
          <w:color w:val="525252"/>
          <w:sz w:val="24"/>
          <w:szCs w:val="24"/>
        </w:rPr>
        <w:t xml:space="preserve">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По всем группам идет снижение числа домохозяйств, состоящих из матери </w:t>
      </w:r>
      <w:r>
        <w:rPr>
          <w:rFonts w:ascii="Arial" w:eastAsia="Calibri" w:hAnsi="Arial" w:cs="Arial"/>
          <w:bCs/>
          <w:color w:val="525252"/>
          <w:sz w:val="24"/>
          <w:szCs w:val="24"/>
        </w:rPr>
        <w:br/>
      </w:r>
      <w:r w:rsidRPr="00D33F2A">
        <w:rPr>
          <w:rFonts w:ascii="Arial" w:eastAsia="Calibri" w:hAnsi="Arial" w:cs="Arial"/>
          <w:bCs/>
          <w:color w:val="525252"/>
          <w:sz w:val="24"/>
          <w:szCs w:val="24"/>
        </w:rPr>
        <w:t>с детьми.</w:t>
      </w:r>
    </w:p>
    <w:p w14:paraId="0A3503D6" w14:textId="458B5C8C"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С мужчинами ситуация обратная: домохозяйств, состоящих из отцов </w:t>
      </w:r>
      <w:r>
        <w:rPr>
          <w:rFonts w:ascii="Arial" w:eastAsia="Calibri" w:hAnsi="Arial" w:cs="Arial"/>
          <w:bCs/>
          <w:color w:val="525252"/>
          <w:sz w:val="24"/>
          <w:szCs w:val="24"/>
        </w:rPr>
        <w:br/>
      </w:r>
      <w:r w:rsidRPr="00D33F2A">
        <w:rPr>
          <w:rFonts w:ascii="Arial" w:eastAsia="Calibri" w:hAnsi="Arial" w:cs="Arial"/>
          <w:bCs/>
          <w:color w:val="525252"/>
          <w:sz w:val="24"/>
          <w:szCs w:val="24"/>
        </w:rPr>
        <w:t xml:space="preserve">с детьми, в России в 2002 году было 1,18%, а в 2010-м — уже 1,27%.  Доля отцов-одиночек с одним ребенком выросла с 1,47 до 1,57%, с двумя — с 0,67 до 0,72%.  И только доля с тремя и более сократилась: 0,57% в 2002 году и 0,52% </w:t>
      </w:r>
      <w:r>
        <w:rPr>
          <w:rFonts w:ascii="Arial" w:eastAsia="Calibri" w:hAnsi="Arial" w:cs="Arial"/>
          <w:bCs/>
          <w:color w:val="525252"/>
          <w:sz w:val="24"/>
          <w:szCs w:val="24"/>
        </w:rPr>
        <w:br/>
      </w:r>
      <w:r w:rsidRPr="00D33F2A">
        <w:rPr>
          <w:rFonts w:ascii="Arial" w:eastAsia="Calibri" w:hAnsi="Arial" w:cs="Arial"/>
          <w:bCs/>
          <w:color w:val="525252"/>
          <w:sz w:val="24"/>
          <w:szCs w:val="24"/>
        </w:rPr>
        <w:t>в 2010-м.</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В Челябинской области</w:t>
      </w:r>
      <w:r w:rsidRPr="00AD233A">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домохозяйств, состоящих из отцов </w:t>
      </w:r>
      <w:r>
        <w:rPr>
          <w:rFonts w:ascii="Arial" w:eastAsia="Calibri" w:hAnsi="Arial" w:cs="Arial"/>
          <w:bCs/>
          <w:color w:val="525252"/>
          <w:sz w:val="24"/>
          <w:szCs w:val="24"/>
        </w:rPr>
        <w:br/>
      </w:r>
      <w:r w:rsidRPr="00D33F2A">
        <w:rPr>
          <w:rFonts w:ascii="Arial" w:eastAsia="Calibri" w:hAnsi="Arial" w:cs="Arial"/>
          <w:bCs/>
          <w:color w:val="525252"/>
          <w:sz w:val="24"/>
          <w:szCs w:val="24"/>
        </w:rPr>
        <w:lastRenderedPageBreak/>
        <w:t>с</w:t>
      </w:r>
      <w:r w:rsidRPr="000F5E72">
        <w:rPr>
          <w:rFonts w:ascii="Arial" w:eastAsia="Calibri" w:hAnsi="Arial" w:cs="Arial"/>
          <w:bCs/>
          <w:color w:val="525252"/>
          <w:sz w:val="24"/>
          <w:szCs w:val="24"/>
        </w:rPr>
        <w:t xml:space="preserve"> </w:t>
      </w:r>
      <w:r w:rsidRPr="00D33F2A">
        <w:rPr>
          <w:rFonts w:ascii="Arial" w:eastAsia="Calibri" w:hAnsi="Arial" w:cs="Arial"/>
          <w:bCs/>
          <w:color w:val="525252"/>
          <w:sz w:val="24"/>
          <w:szCs w:val="24"/>
        </w:rPr>
        <w:t>детьми,</w:t>
      </w:r>
      <w:r w:rsidRPr="000F5E72">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стало </w:t>
      </w:r>
      <w:r>
        <w:rPr>
          <w:rFonts w:ascii="Arial" w:eastAsia="Calibri" w:hAnsi="Arial" w:cs="Arial"/>
          <w:bCs/>
          <w:color w:val="525252"/>
          <w:sz w:val="24"/>
          <w:szCs w:val="24"/>
        </w:rPr>
        <w:t>меньше</w:t>
      </w:r>
      <w:r w:rsidRPr="00D33F2A">
        <w:rPr>
          <w:rFonts w:ascii="Arial" w:eastAsia="Calibri" w:hAnsi="Arial" w:cs="Arial"/>
          <w:bCs/>
          <w:color w:val="525252"/>
          <w:sz w:val="24"/>
          <w:szCs w:val="24"/>
        </w:rPr>
        <w:t xml:space="preserve">: в 2002 году </w:t>
      </w:r>
      <w:r w:rsidR="002A5427">
        <w:rPr>
          <w:rFonts w:ascii="Arial" w:eastAsia="Calibri" w:hAnsi="Arial" w:cs="Arial"/>
          <w:bCs/>
          <w:color w:val="525252"/>
          <w:sz w:val="24"/>
          <w:szCs w:val="24"/>
        </w:rPr>
        <w:t>-</w:t>
      </w:r>
      <w:r w:rsidRPr="00D33F2A">
        <w:rPr>
          <w:rFonts w:ascii="Arial" w:eastAsia="Calibri" w:hAnsi="Arial" w:cs="Arial"/>
          <w:bCs/>
          <w:color w:val="525252"/>
          <w:sz w:val="24"/>
          <w:szCs w:val="24"/>
        </w:rPr>
        <w:t xml:space="preserve"> </w:t>
      </w:r>
      <w:r w:rsidRPr="000F5E72">
        <w:rPr>
          <w:rFonts w:ascii="Arial" w:eastAsia="Calibri" w:hAnsi="Arial" w:cs="Arial"/>
          <w:bCs/>
          <w:color w:val="525252"/>
          <w:sz w:val="24"/>
          <w:szCs w:val="24"/>
        </w:rPr>
        <w:t>1,09</w:t>
      </w:r>
      <w:r w:rsidRPr="00D33F2A">
        <w:rPr>
          <w:rFonts w:ascii="Arial" w:eastAsia="Calibri" w:hAnsi="Arial" w:cs="Arial"/>
          <w:bCs/>
          <w:color w:val="525252"/>
          <w:sz w:val="24"/>
          <w:szCs w:val="24"/>
        </w:rPr>
        <w:t xml:space="preserve">%, в 2010-м </w:t>
      </w:r>
      <w:r>
        <w:rPr>
          <w:rFonts w:ascii="Arial" w:eastAsia="Calibri" w:hAnsi="Arial" w:cs="Arial"/>
          <w:bCs/>
          <w:color w:val="525252"/>
          <w:sz w:val="24"/>
          <w:szCs w:val="24"/>
        </w:rPr>
        <w:t>–</w:t>
      </w:r>
      <w:r w:rsidRPr="000F5E72">
        <w:rPr>
          <w:rFonts w:ascii="Arial" w:eastAsia="Calibri" w:hAnsi="Arial" w:cs="Arial"/>
          <w:bCs/>
          <w:color w:val="525252"/>
          <w:sz w:val="24"/>
          <w:szCs w:val="24"/>
        </w:rPr>
        <w:t xml:space="preserve"> </w:t>
      </w:r>
      <w:r w:rsidRPr="00AD233A">
        <w:rPr>
          <w:rFonts w:ascii="Arial" w:eastAsia="Calibri" w:hAnsi="Arial" w:cs="Arial"/>
          <w:bCs/>
          <w:color w:val="525252"/>
          <w:sz w:val="24"/>
          <w:szCs w:val="24"/>
        </w:rPr>
        <w:t>1</w:t>
      </w:r>
      <w:r w:rsidRPr="000F5E72">
        <w:rPr>
          <w:rFonts w:ascii="Arial" w:eastAsia="Calibri" w:hAnsi="Arial" w:cs="Arial"/>
          <w:bCs/>
          <w:color w:val="525252"/>
          <w:sz w:val="24"/>
          <w:szCs w:val="24"/>
        </w:rPr>
        <w:t>,</w:t>
      </w:r>
      <w:r w:rsidRPr="00AD233A">
        <w:rPr>
          <w:rFonts w:ascii="Arial" w:eastAsia="Calibri" w:hAnsi="Arial" w:cs="Arial"/>
          <w:bCs/>
          <w:color w:val="525252"/>
          <w:sz w:val="24"/>
          <w:szCs w:val="24"/>
        </w:rPr>
        <w:t>08</w:t>
      </w:r>
      <w:r w:rsidRPr="000F5E72">
        <w:rPr>
          <w:rFonts w:ascii="Arial" w:eastAsia="Calibri" w:hAnsi="Arial" w:cs="Arial"/>
          <w:bCs/>
          <w:color w:val="525252"/>
          <w:sz w:val="24"/>
          <w:szCs w:val="24"/>
        </w:rPr>
        <w:t>%</w:t>
      </w:r>
      <w:r w:rsidRPr="00D33F2A">
        <w:rPr>
          <w:rFonts w:ascii="Arial" w:eastAsia="Calibri" w:hAnsi="Arial" w:cs="Arial"/>
          <w:bCs/>
          <w:color w:val="525252"/>
          <w:sz w:val="24"/>
          <w:szCs w:val="24"/>
        </w:rPr>
        <w:t xml:space="preserve">.  </w:t>
      </w:r>
      <w:r w:rsidR="002A5427">
        <w:rPr>
          <w:rFonts w:ascii="Arial" w:eastAsia="Calibri" w:hAnsi="Arial" w:cs="Arial"/>
          <w:bCs/>
          <w:color w:val="525252"/>
          <w:sz w:val="24"/>
          <w:szCs w:val="24"/>
        </w:rPr>
        <w:t>Д</w:t>
      </w:r>
      <w:r w:rsidRPr="00D33F2A">
        <w:rPr>
          <w:rFonts w:ascii="Arial" w:eastAsia="Calibri" w:hAnsi="Arial" w:cs="Arial"/>
          <w:bCs/>
          <w:color w:val="525252"/>
          <w:sz w:val="24"/>
          <w:szCs w:val="24"/>
        </w:rPr>
        <w:t xml:space="preserve">оля отцов-одиночек с одним ребенком выросла с </w:t>
      </w:r>
      <w:r w:rsidRPr="000F5E72">
        <w:rPr>
          <w:rFonts w:ascii="Arial" w:eastAsia="Calibri" w:hAnsi="Arial" w:cs="Arial"/>
          <w:bCs/>
          <w:color w:val="525252"/>
          <w:sz w:val="24"/>
          <w:szCs w:val="24"/>
        </w:rPr>
        <w:t>1,32 до 1,35%</w:t>
      </w:r>
      <w:r w:rsidRPr="00D33F2A">
        <w:rPr>
          <w:rFonts w:ascii="Arial" w:eastAsia="Calibri" w:hAnsi="Arial" w:cs="Arial"/>
          <w:bCs/>
          <w:color w:val="525252"/>
          <w:sz w:val="24"/>
          <w:szCs w:val="24"/>
        </w:rPr>
        <w:t xml:space="preserve">, с двумя детьми - снизилась </w:t>
      </w:r>
      <w:r w:rsidRPr="000F5E72">
        <w:rPr>
          <w:rFonts w:ascii="Arial" w:eastAsia="Calibri" w:hAnsi="Arial" w:cs="Arial"/>
          <w:bCs/>
          <w:color w:val="525252"/>
          <w:sz w:val="24"/>
          <w:szCs w:val="24"/>
        </w:rPr>
        <w:t>с 0,64 до 0,58%</w:t>
      </w:r>
      <w:r w:rsidRPr="00D33F2A">
        <w:rPr>
          <w:rFonts w:ascii="Arial" w:eastAsia="Calibri" w:hAnsi="Arial" w:cs="Arial"/>
          <w:bCs/>
          <w:color w:val="525252"/>
          <w:sz w:val="24"/>
          <w:szCs w:val="24"/>
        </w:rPr>
        <w:t xml:space="preserve">, с тремя и более </w:t>
      </w:r>
      <w:r w:rsidR="002A5427">
        <w:rPr>
          <w:rFonts w:ascii="Arial" w:eastAsia="Calibri" w:hAnsi="Arial" w:cs="Arial"/>
          <w:bCs/>
          <w:color w:val="525252"/>
          <w:sz w:val="24"/>
          <w:szCs w:val="24"/>
        </w:rPr>
        <w:t>–</w:t>
      </w:r>
      <w:r w:rsidRPr="00D33F2A">
        <w:rPr>
          <w:rFonts w:ascii="Arial" w:eastAsia="Calibri" w:hAnsi="Arial" w:cs="Arial"/>
          <w:bCs/>
          <w:color w:val="525252"/>
          <w:sz w:val="24"/>
          <w:szCs w:val="24"/>
        </w:rPr>
        <w:t xml:space="preserve"> </w:t>
      </w:r>
      <w:r w:rsidR="002A5427">
        <w:rPr>
          <w:rFonts w:ascii="Arial" w:eastAsia="Calibri" w:hAnsi="Arial" w:cs="Arial"/>
          <w:bCs/>
          <w:color w:val="525252"/>
          <w:sz w:val="24"/>
          <w:szCs w:val="24"/>
        </w:rPr>
        <w:t xml:space="preserve">уменьшилась </w:t>
      </w:r>
      <w:r w:rsidRPr="00D33F2A">
        <w:rPr>
          <w:rFonts w:ascii="Arial" w:eastAsia="Calibri" w:hAnsi="Arial" w:cs="Arial"/>
          <w:bCs/>
          <w:color w:val="525252"/>
          <w:sz w:val="24"/>
          <w:szCs w:val="24"/>
        </w:rPr>
        <w:t xml:space="preserve">с </w:t>
      </w:r>
      <w:r w:rsidRPr="000F5E72">
        <w:rPr>
          <w:rFonts w:ascii="Arial" w:eastAsia="Calibri" w:hAnsi="Arial" w:cs="Arial"/>
          <w:bCs/>
          <w:color w:val="525252"/>
          <w:sz w:val="24"/>
          <w:szCs w:val="24"/>
        </w:rPr>
        <w:t xml:space="preserve">0,65% </w:t>
      </w:r>
      <w:r w:rsidRPr="00D33F2A">
        <w:rPr>
          <w:rFonts w:ascii="Arial" w:eastAsia="Calibri" w:hAnsi="Arial" w:cs="Arial"/>
          <w:bCs/>
          <w:color w:val="525252"/>
          <w:sz w:val="24"/>
          <w:szCs w:val="24"/>
        </w:rPr>
        <w:t xml:space="preserve">в 2002 году </w:t>
      </w:r>
      <w:r w:rsidR="008B1CC2">
        <w:rPr>
          <w:rFonts w:ascii="Arial" w:eastAsia="Calibri" w:hAnsi="Arial" w:cs="Arial"/>
          <w:bCs/>
          <w:color w:val="525252"/>
          <w:sz w:val="24"/>
          <w:szCs w:val="24"/>
        </w:rPr>
        <w:br/>
      </w:r>
      <w:r w:rsidRPr="000F5E72">
        <w:rPr>
          <w:rFonts w:ascii="Arial" w:eastAsia="Calibri" w:hAnsi="Arial" w:cs="Arial"/>
          <w:bCs/>
          <w:color w:val="525252"/>
          <w:sz w:val="24"/>
          <w:szCs w:val="24"/>
        </w:rPr>
        <w:t>до 0,40%</w:t>
      </w:r>
      <w:r>
        <w:rPr>
          <w:rFonts w:ascii="Arial" w:eastAsia="Calibri" w:hAnsi="Arial" w:cs="Arial"/>
          <w:bCs/>
          <w:color w:val="525252"/>
          <w:sz w:val="24"/>
          <w:szCs w:val="24"/>
        </w:rPr>
        <w:t xml:space="preserve"> </w:t>
      </w:r>
      <w:r w:rsidRPr="00D33F2A">
        <w:rPr>
          <w:rFonts w:ascii="Arial" w:eastAsia="Calibri" w:hAnsi="Arial" w:cs="Arial"/>
          <w:bCs/>
          <w:color w:val="525252"/>
          <w:sz w:val="24"/>
          <w:szCs w:val="24"/>
        </w:rPr>
        <w:t xml:space="preserve">в 2010-м. Конечно, жить в неполной семье для ребенка трудно </w:t>
      </w:r>
      <w:r w:rsidR="008B1CC2">
        <w:rPr>
          <w:rFonts w:ascii="Arial" w:eastAsia="Calibri" w:hAnsi="Arial" w:cs="Arial"/>
          <w:bCs/>
          <w:color w:val="525252"/>
          <w:sz w:val="24"/>
          <w:szCs w:val="24"/>
        </w:rPr>
        <w:br/>
      </w:r>
      <w:r w:rsidRPr="00D33F2A">
        <w:rPr>
          <w:rFonts w:ascii="Arial" w:eastAsia="Calibri" w:hAnsi="Arial" w:cs="Arial"/>
          <w:bCs/>
          <w:color w:val="525252"/>
          <w:sz w:val="24"/>
          <w:szCs w:val="24"/>
        </w:rPr>
        <w:t xml:space="preserve">и нежелательно, но можно говорить о том, что ответственность отцов растет, </w:t>
      </w:r>
      <w:r w:rsidR="008B1CC2">
        <w:rPr>
          <w:rFonts w:ascii="Arial" w:eastAsia="Calibri" w:hAnsi="Arial" w:cs="Arial"/>
          <w:bCs/>
          <w:color w:val="525252"/>
          <w:sz w:val="24"/>
          <w:szCs w:val="24"/>
        </w:rPr>
        <w:br/>
      </w:r>
      <w:r w:rsidRPr="00D33F2A">
        <w:rPr>
          <w:rFonts w:ascii="Arial" w:eastAsia="Calibri" w:hAnsi="Arial" w:cs="Arial"/>
          <w:bCs/>
          <w:color w:val="525252"/>
          <w:sz w:val="24"/>
          <w:szCs w:val="24"/>
        </w:rPr>
        <w:t xml:space="preserve">а общество стало чаще доверять детей папам. </w:t>
      </w:r>
    </w:p>
    <w:p w14:paraId="2EE0E8F5"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«Что же можно ожидать от предстоящей в 2021 году переписи населения? Скорее всего, число домохозяйств в абсолютном выражении будет ниже уровня 2010 года по наиболее значимой причине — малочисленности поколения 90-х годов. У этого поколения складываются свои взгляды на жизнь, и зачастую на первых местах стоят учеба, карьера, покупка квартиры </w:t>
      </w:r>
      <w:r w:rsidR="008B1CC2">
        <w:rPr>
          <w:rFonts w:ascii="Arial" w:eastAsia="Calibri" w:hAnsi="Arial" w:cs="Arial"/>
          <w:bCs/>
          <w:color w:val="525252"/>
          <w:sz w:val="24"/>
          <w:szCs w:val="24"/>
        </w:rPr>
        <w:br/>
      </w:r>
      <w:r w:rsidRPr="00D33F2A">
        <w:rPr>
          <w:rFonts w:ascii="Arial" w:eastAsia="Calibri" w:hAnsi="Arial" w:cs="Arial"/>
          <w:bCs/>
          <w:color w:val="525252"/>
          <w:sz w:val="24"/>
          <w:szCs w:val="24"/>
        </w:rPr>
        <w:t xml:space="preserve">и автомобиля, поездки по миру. Создание семьи и рождение детей откладывается», — считает Елена Егорова. </w:t>
      </w:r>
    </w:p>
    <w:p w14:paraId="0555CC09"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Демографический кризис, напоминает эксперт, наблюдается не первый год и не только в России. </w:t>
      </w:r>
    </w:p>
    <w:p w14:paraId="47811E41"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«Как ни странно, повышение благосостояния и уровня жизни тоже нередко приводит к </w:t>
      </w:r>
      <w:proofErr w:type="spellStart"/>
      <w:r w:rsidRPr="00D33F2A">
        <w:rPr>
          <w:rFonts w:ascii="Arial" w:eastAsia="Calibri" w:hAnsi="Arial" w:cs="Arial"/>
          <w:bCs/>
          <w:color w:val="525252"/>
          <w:sz w:val="24"/>
          <w:szCs w:val="24"/>
        </w:rPr>
        <w:t>малодетным</w:t>
      </w:r>
      <w:proofErr w:type="spellEnd"/>
      <w:r w:rsidRPr="00D33F2A">
        <w:rPr>
          <w:rFonts w:ascii="Arial" w:eastAsia="Calibri" w:hAnsi="Arial" w:cs="Arial"/>
          <w:bCs/>
          <w:color w:val="525252"/>
          <w:sz w:val="24"/>
          <w:szCs w:val="24"/>
        </w:rPr>
        <w:t xml:space="preserve"> семьям с одним или двумя детьми. И по большей части это семьи с молодыми 30-летними родителями, которые уже получили образование, определились профессионально, и имеют возможности для рождения последующих детей.</w:t>
      </w:r>
      <w:r w:rsidRPr="00D33F2A">
        <w:rPr>
          <w:rFonts w:ascii="Arial" w:hAnsi="Arial" w:cs="Arial"/>
          <w:bCs/>
        </w:rPr>
        <w:t xml:space="preserve"> </w:t>
      </w:r>
      <w:r w:rsidRPr="00D33F2A">
        <w:rPr>
          <w:rFonts w:ascii="Arial" w:eastAsia="Calibri" w:hAnsi="Arial" w:cs="Arial"/>
          <w:bCs/>
          <w:color w:val="525252"/>
          <w:sz w:val="24"/>
          <w:szCs w:val="24"/>
        </w:rPr>
        <w:t>Меры демографической политики призваны помочь им в этом», — подчеркивает Егорова.</w:t>
      </w:r>
    </w:p>
    <w:p w14:paraId="3F728B2A"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bCs/>
          <w:color w:val="525252"/>
          <w:sz w:val="24"/>
          <w:szCs w:val="24"/>
        </w:rPr>
        <w:t xml:space="preserve">По ее словам, данные предстоящей переписи о числе, размерах </w:t>
      </w:r>
      <w:r w:rsidR="008B1CC2">
        <w:rPr>
          <w:rFonts w:ascii="Arial" w:eastAsia="Calibri" w:hAnsi="Arial" w:cs="Arial"/>
          <w:bCs/>
          <w:color w:val="525252"/>
          <w:sz w:val="24"/>
          <w:szCs w:val="24"/>
        </w:rPr>
        <w:br/>
      </w:r>
      <w:r w:rsidRPr="00D33F2A">
        <w:rPr>
          <w:rFonts w:ascii="Arial" w:eastAsia="Calibri" w:hAnsi="Arial" w:cs="Arial"/>
          <w:bCs/>
          <w:color w:val="525252"/>
          <w:sz w:val="24"/>
          <w:szCs w:val="24"/>
        </w:rPr>
        <w:t xml:space="preserve">и структуре домохозяйств и семей станут важной информацией для принятия решений в социальной и экономической сфере, прогнозирования потребностей в поддержке родителей (в том числе будущих) и детей. </w:t>
      </w:r>
    </w:p>
    <w:p w14:paraId="2851A526" w14:textId="77777777" w:rsidR="00FB42A5" w:rsidRPr="00D33F2A" w:rsidRDefault="00FB42A5" w:rsidP="00FB42A5">
      <w:pPr>
        <w:spacing w:line="276" w:lineRule="auto"/>
        <w:ind w:firstLine="708"/>
        <w:jc w:val="both"/>
        <w:rPr>
          <w:rFonts w:ascii="Arial" w:eastAsia="Calibri" w:hAnsi="Arial" w:cs="Arial"/>
          <w:bCs/>
          <w:color w:val="525252"/>
          <w:sz w:val="24"/>
          <w:szCs w:val="24"/>
        </w:rPr>
      </w:pPr>
      <w:r w:rsidRPr="00D33F2A">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w:t>
      </w:r>
      <w:r w:rsidRPr="000F5E72">
        <w:rPr>
          <w:rFonts w:ascii="Arial" w:eastAsia="Calibri" w:hAnsi="Arial" w:cs="Arial"/>
          <w:i/>
          <w:color w:val="525252"/>
          <w:sz w:val="24"/>
          <w:szCs w:val="24"/>
        </w:rPr>
        <w:t xml:space="preserve"> </w:t>
      </w:r>
      <w:r w:rsidRPr="00D33F2A">
        <w:rPr>
          <w:rFonts w:ascii="Arial" w:eastAsia="Calibri" w:hAnsi="Arial" w:cs="Arial"/>
          <w:i/>
          <w:color w:val="525252"/>
          <w:sz w:val="24"/>
          <w:szCs w:val="24"/>
        </w:rPr>
        <w:t>документы».</w:t>
      </w:r>
    </w:p>
    <w:p w14:paraId="5F3962F1" w14:textId="77777777" w:rsidR="00FB42A5" w:rsidRDefault="00FB42A5" w:rsidP="00FB42A5">
      <w:pPr>
        <w:spacing w:after="0" w:line="276" w:lineRule="auto"/>
        <w:rPr>
          <w:rFonts w:ascii="Arial" w:eastAsia="Calibri" w:hAnsi="Arial" w:cs="Arial"/>
          <w:i/>
          <w:color w:val="525252"/>
          <w:sz w:val="24"/>
          <w:szCs w:val="24"/>
        </w:rPr>
      </w:pPr>
    </w:p>
    <w:p w14:paraId="3795A3F9" w14:textId="77777777" w:rsidR="00FB42A5" w:rsidRDefault="00FB42A5" w:rsidP="00FB42A5">
      <w:pPr>
        <w:spacing w:after="0" w:line="276" w:lineRule="auto"/>
        <w:rPr>
          <w:rFonts w:ascii="Arial" w:eastAsia="Calibri" w:hAnsi="Arial" w:cs="Arial"/>
          <w:i/>
          <w:color w:val="525252"/>
          <w:sz w:val="24"/>
          <w:szCs w:val="24"/>
        </w:rPr>
      </w:pPr>
    </w:p>
    <w:p w14:paraId="02C05AEE" w14:textId="77777777" w:rsidR="00FB42A5" w:rsidRDefault="00FB42A5" w:rsidP="00FB42A5">
      <w:pPr>
        <w:spacing w:after="0" w:line="276" w:lineRule="auto"/>
        <w:rPr>
          <w:rFonts w:ascii="Arial" w:eastAsia="Calibri" w:hAnsi="Arial" w:cs="Arial"/>
          <w:i/>
          <w:color w:val="525252"/>
          <w:sz w:val="24"/>
          <w:szCs w:val="24"/>
        </w:rPr>
      </w:pPr>
    </w:p>
    <w:p w14:paraId="286D1D47" w14:textId="77777777" w:rsidR="00FB42A5" w:rsidRDefault="00FB42A5" w:rsidP="00FB42A5">
      <w:pPr>
        <w:spacing w:after="0" w:line="276" w:lineRule="auto"/>
        <w:rPr>
          <w:rFonts w:ascii="Arial" w:eastAsia="Calibri" w:hAnsi="Arial" w:cs="Arial"/>
          <w:i/>
          <w:color w:val="525252"/>
          <w:sz w:val="24"/>
          <w:szCs w:val="24"/>
        </w:rPr>
      </w:pPr>
    </w:p>
    <w:p w14:paraId="7D08E4D7" w14:textId="77777777" w:rsidR="00FB42A5" w:rsidRDefault="00FB42A5" w:rsidP="00FB42A5">
      <w:pPr>
        <w:spacing w:after="0" w:line="276" w:lineRule="auto"/>
        <w:rPr>
          <w:rFonts w:ascii="Arial" w:eastAsia="Calibri" w:hAnsi="Arial" w:cs="Arial"/>
          <w:i/>
          <w:color w:val="525252"/>
          <w:sz w:val="24"/>
          <w:szCs w:val="24"/>
        </w:rPr>
      </w:pPr>
    </w:p>
    <w:p w14:paraId="593FF7DA" w14:textId="77777777" w:rsidR="00FB42A5" w:rsidRDefault="00FB42A5" w:rsidP="00FB42A5">
      <w:pPr>
        <w:spacing w:after="0" w:line="276" w:lineRule="auto"/>
        <w:rPr>
          <w:rFonts w:ascii="Arial" w:eastAsia="Calibri" w:hAnsi="Arial" w:cs="Arial"/>
          <w:i/>
          <w:color w:val="525252"/>
          <w:sz w:val="24"/>
          <w:szCs w:val="24"/>
        </w:rPr>
      </w:pPr>
    </w:p>
    <w:p w14:paraId="061447D5" w14:textId="77777777" w:rsidR="00FB42A5" w:rsidRPr="00D33F2A" w:rsidRDefault="00FB42A5" w:rsidP="00FB42A5">
      <w:pPr>
        <w:spacing w:after="0" w:line="276" w:lineRule="auto"/>
        <w:rPr>
          <w:rFonts w:ascii="Arial" w:eastAsia="Calibri" w:hAnsi="Arial" w:cs="Arial"/>
          <w:i/>
          <w:color w:val="525252"/>
          <w:sz w:val="24"/>
          <w:szCs w:val="24"/>
        </w:rPr>
      </w:pPr>
    </w:p>
    <w:p w14:paraId="53145D7E" w14:textId="77777777" w:rsidR="00FB42A5" w:rsidRPr="00D33F2A" w:rsidRDefault="00FB42A5" w:rsidP="00FB42A5">
      <w:pPr>
        <w:spacing w:after="0" w:line="276" w:lineRule="auto"/>
        <w:rPr>
          <w:rFonts w:ascii="Arial" w:eastAsia="Calibri" w:hAnsi="Arial" w:cs="Arial"/>
          <w:b/>
          <w:color w:val="595959"/>
          <w:sz w:val="24"/>
        </w:rPr>
      </w:pPr>
      <w:proofErr w:type="spellStart"/>
      <w:r w:rsidRPr="00D33F2A">
        <w:rPr>
          <w:rFonts w:ascii="Arial" w:eastAsia="Calibri" w:hAnsi="Arial" w:cs="Arial"/>
          <w:b/>
          <w:color w:val="595959"/>
          <w:sz w:val="24"/>
        </w:rPr>
        <w:t>Медиаофис</w:t>
      </w:r>
      <w:proofErr w:type="spellEnd"/>
      <w:r w:rsidRPr="00D33F2A">
        <w:rPr>
          <w:rFonts w:ascii="Arial" w:eastAsia="Calibri" w:hAnsi="Arial" w:cs="Arial"/>
          <w:b/>
          <w:color w:val="595959"/>
          <w:sz w:val="24"/>
        </w:rPr>
        <w:t xml:space="preserve"> Всероссийской переписи населения</w:t>
      </w:r>
    </w:p>
    <w:p w14:paraId="4F537D92" w14:textId="77777777" w:rsidR="00FB42A5" w:rsidRPr="00D33F2A" w:rsidRDefault="00AC7F50" w:rsidP="00FB42A5">
      <w:pPr>
        <w:spacing w:after="0" w:line="276" w:lineRule="auto"/>
        <w:jc w:val="both"/>
        <w:rPr>
          <w:rFonts w:ascii="Arial" w:eastAsia="Calibri" w:hAnsi="Arial" w:cs="Arial"/>
          <w:sz w:val="24"/>
          <w:szCs w:val="24"/>
        </w:rPr>
      </w:pPr>
      <w:hyperlink r:id="rId9" w:history="1">
        <w:r w:rsidR="00FB42A5" w:rsidRPr="00D33F2A">
          <w:rPr>
            <w:rFonts w:ascii="Arial" w:eastAsia="Calibri" w:hAnsi="Arial" w:cs="Arial"/>
            <w:color w:val="0563C1"/>
            <w:sz w:val="24"/>
            <w:szCs w:val="24"/>
            <w:u w:val="single"/>
          </w:rPr>
          <w:t>media@strana2020.ru</w:t>
        </w:r>
      </w:hyperlink>
    </w:p>
    <w:p w14:paraId="510518DD" w14:textId="77777777" w:rsidR="00FB42A5" w:rsidRPr="00D33F2A" w:rsidRDefault="00AC7F50" w:rsidP="00FB42A5">
      <w:pPr>
        <w:spacing w:after="0" w:line="276" w:lineRule="auto"/>
        <w:jc w:val="both"/>
        <w:rPr>
          <w:rFonts w:ascii="Arial" w:eastAsia="Calibri" w:hAnsi="Arial" w:cs="Arial"/>
          <w:color w:val="595959"/>
          <w:sz w:val="24"/>
        </w:rPr>
      </w:pPr>
      <w:hyperlink r:id="rId10" w:history="1">
        <w:r w:rsidR="00FB42A5" w:rsidRPr="00D33F2A">
          <w:rPr>
            <w:rFonts w:ascii="Arial" w:eastAsia="Calibri" w:hAnsi="Arial" w:cs="Arial"/>
            <w:color w:val="0563C1"/>
            <w:sz w:val="24"/>
            <w:u w:val="single"/>
          </w:rPr>
          <w:t>www.strana2020.ru</w:t>
        </w:r>
      </w:hyperlink>
    </w:p>
    <w:p w14:paraId="4B97B36C" w14:textId="77777777" w:rsidR="00FB42A5" w:rsidRPr="00D33F2A" w:rsidRDefault="00FB42A5" w:rsidP="00FB42A5">
      <w:pPr>
        <w:spacing w:after="0" w:line="276" w:lineRule="auto"/>
        <w:jc w:val="both"/>
        <w:rPr>
          <w:rFonts w:ascii="Arial" w:eastAsia="Calibri" w:hAnsi="Arial" w:cs="Arial"/>
          <w:color w:val="595959"/>
          <w:sz w:val="24"/>
        </w:rPr>
      </w:pPr>
      <w:r w:rsidRPr="00D33F2A">
        <w:rPr>
          <w:rFonts w:ascii="Arial" w:eastAsia="Calibri" w:hAnsi="Arial" w:cs="Arial"/>
          <w:color w:val="595959"/>
          <w:sz w:val="24"/>
        </w:rPr>
        <w:t>+7 (495) 933-31-94</w:t>
      </w:r>
    </w:p>
    <w:p w14:paraId="15CB079C" w14:textId="77777777" w:rsidR="00FB42A5" w:rsidRPr="00D33F2A" w:rsidRDefault="00AC7F50" w:rsidP="00FB42A5">
      <w:pPr>
        <w:spacing w:after="0" w:line="276" w:lineRule="auto"/>
        <w:jc w:val="both"/>
        <w:rPr>
          <w:rFonts w:ascii="Arial" w:eastAsia="Calibri" w:hAnsi="Arial" w:cs="Arial"/>
          <w:color w:val="595959"/>
          <w:sz w:val="24"/>
        </w:rPr>
      </w:pPr>
      <w:hyperlink r:id="rId11" w:history="1">
        <w:r w:rsidR="00FB42A5" w:rsidRPr="00D33F2A">
          <w:rPr>
            <w:rFonts w:ascii="Arial" w:eastAsia="Calibri" w:hAnsi="Arial" w:cs="Arial"/>
            <w:color w:val="0563C1"/>
            <w:sz w:val="24"/>
            <w:u w:val="single"/>
          </w:rPr>
          <w:t>https://www.facebook.com/strana2020</w:t>
        </w:r>
      </w:hyperlink>
    </w:p>
    <w:p w14:paraId="28EFA931" w14:textId="77777777" w:rsidR="00FB42A5" w:rsidRPr="00D33F2A" w:rsidRDefault="00AC7F50" w:rsidP="00FB42A5">
      <w:pPr>
        <w:spacing w:after="0" w:line="276" w:lineRule="auto"/>
        <w:jc w:val="both"/>
        <w:rPr>
          <w:rFonts w:ascii="Arial" w:eastAsia="Calibri" w:hAnsi="Arial" w:cs="Arial"/>
          <w:color w:val="595959"/>
          <w:sz w:val="24"/>
        </w:rPr>
      </w:pPr>
      <w:hyperlink r:id="rId12" w:history="1">
        <w:r w:rsidR="00FB42A5" w:rsidRPr="00D33F2A">
          <w:rPr>
            <w:rFonts w:ascii="Arial" w:eastAsia="Calibri" w:hAnsi="Arial" w:cs="Arial"/>
            <w:color w:val="0563C1"/>
            <w:sz w:val="24"/>
            <w:u w:val="single"/>
          </w:rPr>
          <w:t>https://vk.com/strana2020</w:t>
        </w:r>
      </w:hyperlink>
    </w:p>
    <w:p w14:paraId="0D3A7526" w14:textId="77777777" w:rsidR="00FB42A5" w:rsidRPr="00D33F2A" w:rsidRDefault="00AC7F50" w:rsidP="00FB42A5">
      <w:pPr>
        <w:spacing w:after="0" w:line="276" w:lineRule="auto"/>
        <w:jc w:val="both"/>
        <w:rPr>
          <w:rFonts w:ascii="Arial" w:eastAsia="Calibri" w:hAnsi="Arial" w:cs="Arial"/>
          <w:color w:val="595959"/>
          <w:sz w:val="24"/>
        </w:rPr>
      </w:pPr>
      <w:hyperlink r:id="rId13" w:history="1">
        <w:r w:rsidR="00FB42A5" w:rsidRPr="00D33F2A">
          <w:rPr>
            <w:rFonts w:ascii="Arial" w:eastAsia="Calibri" w:hAnsi="Arial" w:cs="Arial"/>
            <w:color w:val="0563C1"/>
            <w:sz w:val="24"/>
            <w:u w:val="single"/>
          </w:rPr>
          <w:t>https://ok.ru/strana2020</w:t>
        </w:r>
      </w:hyperlink>
    </w:p>
    <w:p w14:paraId="16ACFD10" w14:textId="77777777" w:rsidR="00FB42A5" w:rsidRPr="00D33F2A" w:rsidRDefault="00AC7F50" w:rsidP="00FB42A5">
      <w:pPr>
        <w:spacing w:after="0" w:line="276" w:lineRule="auto"/>
        <w:jc w:val="both"/>
        <w:rPr>
          <w:rFonts w:ascii="Arial" w:eastAsia="Calibri" w:hAnsi="Arial" w:cs="Arial"/>
          <w:color w:val="595959"/>
          <w:sz w:val="24"/>
        </w:rPr>
      </w:pPr>
      <w:hyperlink r:id="rId14" w:history="1">
        <w:r w:rsidR="00FB42A5" w:rsidRPr="00D33F2A">
          <w:rPr>
            <w:rFonts w:ascii="Arial" w:eastAsia="Calibri" w:hAnsi="Arial" w:cs="Arial"/>
            <w:color w:val="0563C1"/>
            <w:sz w:val="24"/>
            <w:u w:val="single"/>
          </w:rPr>
          <w:t>https://www.instagram.com/strana2020</w:t>
        </w:r>
      </w:hyperlink>
    </w:p>
    <w:p w14:paraId="05750284" w14:textId="77777777" w:rsidR="00FB42A5" w:rsidRPr="00D33F2A" w:rsidRDefault="00AC7F50" w:rsidP="00FB42A5">
      <w:pPr>
        <w:spacing w:after="0" w:line="276" w:lineRule="auto"/>
        <w:jc w:val="both"/>
        <w:rPr>
          <w:rFonts w:ascii="Arial" w:eastAsia="Calibri" w:hAnsi="Arial" w:cs="Arial"/>
          <w:color w:val="595959"/>
          <w:sz w:val="24"/>
        </w:rPr>
      </w:pPr>
      <w:hyperlink r:id="rId15" w:history="1">
        <w:r w:rsidR="00FB42A5" w:rsidRPr="00D33F2A">
          <w:rPr>
            <w:rFonts w:ascii="Arial" w:eastAsia="Calibri" w:hAnsi="Arial" w:cs="Arial"/>
            <w:color w:val="0563C1"/>
            <w:sz w:val="24"/>
            <w:u w:val="single"/>
          </w:rPr>
          <w:t>youtube.com</w:t>
        </w:r>
      </w:hyperlink>
    </w:p>
    <w:p w14:paraId="74EE422A" w14:textId="77777777" w:rsidR="00FB42A5" w:rsidRPr="00D33F2A" w:rsidRDefault="00FB42A5" w:rsidP="00FB42A5">
      <w:pPr>
        <w:spacing w:after="0" w:line="276" w:lineRule="auto"/>
        <w:jc w:val="both"/>
        <w:rPr>
          <w:rFonts w:ascii="Arial" w:eastAsia="Calibri" w:hAnsi="Arial" w:cs="Arial"/>
          <w:color w:val="595959"/>
          <w:sz w:val="24"/>
        </w:rPr>
      </w:pPr>
    </w:p>
    <w:p w14:paraId="736D38A5" w14:textId="77777777" w:rsidR="00FB42A5" w:rsidRPr="002740DC" w:rsidRDefault="00FB42A5" w:rsidP="00FB42A5">
      <w:pPr>
        <w:spacing w:after="0" w:line="276" w:lineRule="auto"/>
        <w:rPr>
          <w:rFonts w:ascii="Arial" w:eastAsia="Calibri" w:hAnsi="Arial" w:cs="Arial"/>
          <w:b/>
          <w:color w:val="595959"/>
          <w:sz w:val="24"/>
          <w:szCs w:val="24"/>
        </w:rPr>
      </w:pPr>
      <w:r w:rsidRPr="002740DC">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402307A7" w14:textId="77777777" w:rsidR="00FB42A5" w:rsidRPr="00054422" w:rsidRDefault="00AC7F50" w:rsidP="00FB42A5">
      <w:pPr>
        <w:spacing w:after="0" w:line="276" w:lineRule="auto"/>
        <w:jc w:val="both"/>
        <w:rPr>
          <w:rFonts w:ascii="Arial" w:eastAsia="Calibri" w:hAnsi="Arial" w:cs="Arial"/>
          <w:color w:val="0563C1"/>
          <w:sz w:val="24"/>
          <w:u w:val="single"/>
        </w:rPr>
      </w:pPr>
      <w:hyperlink r:id="rId16" w:history="1">
        <w:r w:rsidR="00FB42A5" w:rsidRPr="00054422">
          <w:rPr>
            <w:rFonts w:ascii="Arial" w:eastAsia="Calibri" w:hAnsi="Arial" w:cs="Arial"/>
            <w:color w:val="0563C1"/>
            <w:sz w:val="24"/>
            <w:u w:val="single"/>
          </w:rPr>
          <w:t>https://chelstat.gks.ru/</w:t>
        </w:r>
      </w:hyperlink>
    </w:p>
    <w:p w14:paraId="1AE9794C" w14:textId="77777777" w:rsidR="00FB42A5" w:rsidRPr="00054422" w:rsidRDefault="00AC7F50" w:rsidP="00FB42A5">
      <w:pPr>
        <w:spacing w:after="0" w:line="276" w:lineRule="auto"/>
        <w:jc w:val="both"/>
        <w:rPr>
          <w:rFonts w:ascii="Arial" w:eastAsia="Calibri" w:hAnsi="Arial" w:cs="Arial"/>
          <w:color w:val="0563C1"/>
          <w:sz w:val="24"/>
          <w:u w:val="single"/>
        </w:rPr>
      </w:pPr>
      <w:hyperlink r:id="rId17" w:history="1">
        <w:r w:rsidR="00FB42A5" w:rsidRPr="00054422">
          <w:rPr>
            <w:rFonts w:ascii="Arial" w:eastAsia="Calibri" w:hAnsi="Arial" w:cs="Arial"/>
            <w:color w:val="0563C1"/>
            <w:sz w:val="24"/>
            <w:u w:val="single"/>
          </w:rPr>
          <w:t>p74@gks.ru</w:t>
        </w:r>
      </w:hyperlink>
    </w:p>
    <w:p w14:paraId="09DF141B" w14:textId="77777777" w:rsidR="00FB42A5" w:rsidRPr="002740DC" w:rsidRDefault="00FB42A5" w:rsidP="00FB42A5">
      <w:pPr>
        <w:spacing w:after="0" w:line="276" w:lineRule="auto"/>
        <w:rPr>
          <w:rFonts w:ascii="Arial" w:hAnsi="Arial" w:cs="Arial"/>
          <w:color w:val="595959"/>
          <w:sz w:val="24"/>
          <w:szCs w:val="24"/>
        </w:rPr>
      </w:pPr>
      <w:r w:rsidRPr="002740DC">
        <w:rPr>
          <w:rFonts w:ascii="Arial" w:eastAsia="Calibri" w:hAnsi="Arial" w:cs="Arial"/>
          <w:color w:val="525252"/>
          <w:sz w:val="24"/>
          <w:szCs w:val="24"/>
        </w:rPr>
        <w:t>8 (351) 265-58-19</w:t>
      </w:r>
      <w:r w:rsidRPr="002740DC">
        <w:rPr>
          <w:rFonts w:ascii="Arial" w:eastAsia="Calibri" w:hAnsi="Arial" w:cs="Arial"/>
          <w:iCs/>
          <w:color w:val="525252"/>
          <w:sz w:val="24"/>
          <w:szCs w:val="24"/>
        </w:rPr>
        <w:t>, (351) 214-63-00 доб. 3011</w:t>
      </w:r>
    </w:p>
    <w:p w14:paraId="4E130BD3" w14:textId="77777777" w:rsidR="000938A4" w:rsidRDefault="000938A4" w:rsidP="00E35F49">
      <w:pPr>
        <w:spacing w:after="120" w:line="276" w:lineRule="auto"/>
        <w:ind w:firstLine="709"/>
        <w:jc w:val="both"/>
        <w:rPr>
          <w:rFonts w:ascii="Arial" w:eastAsia="Calibri" w:hAnsi="Arial" w:cs="Arial"/>
          <w:color w:val="525252"/>
          <w:spacing w:val="-3"/>
          <w:sz w:val="24"/>
          <w:szCs w:val="24"/>
        </w:rPr>
      </w:pPr>
    </w:p>
    <w:p w14:paraId="4BB98A73" w14:textId="77777777" w:rsidR="000938A4" w:rsidRDefault="000938A4" w:rsidP="00E35F49">
      <w:pPr>
        <w:spacing w:after="120" w:line="276" w:lineRule="auto"/>
        <w:ind w:firstLine="709"/>
        <w:jc w:val="both"/>
        <w:rPr>
          <w:rFonts w:ascii="Arial" w:eastAsia="Calibri" w:hAnsi="Arial" w:cs="Arial"/>
          <w:color w:val="525252"/>
          <w:spacing w:val="-3"/>
          <w:sz w:val="24"/>
          <w:szCs w:val="24"/>
        </w:rPr>
      </w:pPr>
    </w:p>
    <w:sectPr w:rsidR="000938A4" w:rsidSect="00E8252B">
      <w:headerReference w:type="even" r:id="rId18"/>
      <w:headerReference w:type="default" r:id="rId19"/>
      <w:footerReference w:type="default" r:id="rId20"/>
      <w:headerReference w:type="first" r:id="rId2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DF68" w14:textId="77777777" w:rsidR="00AC7F50" w:rsidRDefault="00AC7F50" w:rsidP="00A02726">
      <w:pPr>
        <w:spacing w:after="0" w:line="240" w:lineRule="auto"/>
      </w:pPr>
      <w:r>
        <w:separator/>
      </w:r>
    </w:p>
  </w:endnote>
  <w:endnote w:type="continuationSeparator" w:id="0">
    <w:p w14:paraId="3AF47828" w14:textId="77777777" w:rsidR="00AC7F50" w:rsidRDefault="00AC7F5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719A214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725A81">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D506" w14:textId="77777777" w:rsidR="00AC7F50" w:rsidRDefault="00AC7F50" w:rsidP="00A02726">
      <w:pPr>
        <w:spacing w:after="0" w:line="240" w:lineRule="auto"/>
      </w:pPr>
      <w:r>
        <w:separator/>
      </w:r>
    </w:p>
  </w:footnote>
  <w:footnote w:type="continuationSeparator" w:id="0">
    <w:p w14:paraId="2EA88001" w14:textId="77777777" w:rsidR="00AC7F50" w:rsidRDefault="00AC7F5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6542" w14:textId="77777777" w:rsidR="00962C5A" w:rsidRDefault="00AC7F50">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BE71" w14:textId="77777777" w:rsidR="007D1663" w:rsidRPr="00943DF7" w:rsidRDefault="00AC7F50"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9598" w14:textId="77777777" w:rsidR="00962C5A" w:rsidRDefault="00AC7F50">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2026"/>
    <w:rsid w:val="00163C78"/>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7060"/>
    <w:rsid w:val="002C0CE7"/>
    <w:rsid w:val="002C1BD3"/>
    <w:rsid w:val="002C2E7B"/>
    <w:rsid w:val="002C3396"/>
    <w:rsid w:val="002C3E4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4FB8"/>
    <w:rsid w:val="005954EC"/>
    <w:rsid w:val="005958E3"/>
    <w:rsid w:val="00596359"/>
    <w:rsid w:val="005967F2"/>
    <w:rsid w:val="00597681"/>
    <w:rsid w:val="005A2115"/>
    <w:rsid w:val="005A2543"/>
    <w:rsid w:val="005A3648"/>
    <w:rsid w:val="005A4BDA"/>
    <w:rsid w:val="005A63FB"/>
    <w:rsid w:val="005B3F60"/>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6A31"/>
    <w:rsid w:val="007B6225"/>
    <w:rsid w:val="007B6D3B"/>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2921"/>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616F"/>
    <w:rsid w:val="00897B87"/>
    <w:rsid w:val="008A2073"/>
    <w:rsid w:val="008A564F"/>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310EE"/>
    <w:rsid w:val="00E31C79"/>
    <w:rsid w:val="00E31D92"/>
    <w:rsid w:val="00E32160"/>
    <w:rsid w:val="00E3299F"/>
    <w:rsid w:val="00E3386E"/>
    <w:rsid w:val="00E33C7F"/>
    <w:rsid w:val="00E34239"/>
    <w:rsid w:val="00E3423E"/>
    <w:rsid w:val="00E34742"/>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pochemu-stalo-menshe-semey-s-detmi-i-bolshe-ottsov-odinochek-/" TargetMode="External"/><Relationship Id="rId13" Type="http://schemas.openxmlformats.org/officeDocument/2006/relationships/hyperlink" Target="https://ok.ru/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yperlink" Target="mailto:p74@gks.ru" TargetMode="External"/><Relationship Id="rId2" Type="http://schemas.openxmlformats.org/officeDocument/2006/relationships/numbering" Target="numbering.xml"/><Relationship Id="rId16" Type="http://schemas.openxmlformats.org/officeDocument/2006/relationships/hyperlink" Target="https://chelstat.gk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openxmlformats.org/officeDocument/2006/relationships/theme" Target="theme/theme1.xml"/><Relationship Id="rId10" Type="http://schemas.openxmlformats.org/officeDocument/2006/relationships/hyperlink" Target="http://www.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CAEC-E705-44D3-A3EB-FC912B77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2</cp:revision>
  <cp:lastPrinted>2020-02-13T18:03:00Z</cp:lastPrinted>
  <dcterms:created xsi:type="dcterms:W3CDTF">2021-06-01T18:18:00Z</dcterms:created>
  <dcterms:modified xsi:type="dcterms:W3CDTF">2021-06-01T18:18:00Z</dcterms:modified>
</cp:coreProperties>
</file>